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8A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sz w:val="26"/>
          <w:szCs w:val="26"/>
        </w:rPr>
      </w:pP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>Сведения о доходах, об имуществе и обязательствах имущественного характера</w:t>
      </w:r>
      <w:r w:rsidR="000C1905" w:rsidRPr="000C1905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Fonts w:ascii="Times New Roman" w:hAnsi="Times New Roman"/>
          <w:b/>
          <w:sz w:val="26"/>
          <w:szCs w:val="26"/>
        </w:rPr>
        <w:t>муниципальных служащих, выборного должностного лица местного самоуправления</w:t>
      </w:r>
      <w:r w:rsidR="000C1905" w:rsidRPr="000C190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8"/>
          <w:rFonts w:ascii="Times New Roman" w:hAnsi="Times New Roman" w:cs="Times New Roman"/>
          <w:sz w:val="26"/>
          <w:szCs w:val="26"/>
        </w:rPr>
        <w:t>Администрация Малиновского сельсовета Саянского района за 2016г.</w:t>
      </w:r>
    </w:p>
    <w:tbl>
      <w:tblPr>
        <w:tblStyle w:val="a6"/>
        <w:tblW w:w="15159" w:type="dxa"/>
        <w:jc w:val="center"/>
        <w:tblInd w:w="-254" w:type="dxa"/>
        <w:tblLook w:val="01E0"/>
      </w:tblPr>
      <w:tblGrid>
        <w:gridCol w:w="414"/>
        <w:gridCol w:w="2064"/>
        <w:gridCol w:w="1130"/>
        <w:gridCol w:w="1067"/>
        <w:gridCol w:w="1891"/>
        <w:gridCol w:w="998"/>
        <w:gridCol w:w="1427"/>
        <w:gridCol w:w="1515"/>
        <w:gridCol w:w="998"/>
        <w:gridCol w:w="1427"/>
        <w:gridCol w:w="1221"/>
        <w:gridCol w:w="1007"/>
      </w:tblGrid>
      <w:tr w:rsidR="000C1905" w:rsidRPr="0073308A" w:rsidTr="000C1905">
        <w:trPr>
          <w:jc w:val="center"/>
        </w:trPr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73308A">
              <w:rPr>
                <w:rStyle w:val="Exact"/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64" w:type="dxa"/>
            <w:vMerge w:val="restart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Общая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дохода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(руб.)</w:t>
            </w:r>
          </w:p>
        </w:tc>
        <w:tc>
          <w:tcPr>
            <w:tcW w:w="0" w:type="auto"/>
            <w:gridSpan w:val="3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gridSpan w:val="3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73308A">
              <w:rPr>
                <w:rStyle w:val="a5"/>
                <w:rFonts w:ascii="Arial" w:hAnsi="Arial" w:cs="Arial"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Площадь кв.м.,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Площадь</w:t>
            </w:r>
            <w:r w:rsidRPr="0073308A">
              <w:rPr>
                <w:rStyle w:val="TimesNewRoman"/>
                <w:rFonts w:ascii="Arial" w:hAnsi="Arial" w:cs="Arial"/>
                <w:color w:val="000000"/>
                <w:spacing w:val="0"/>
                <w:sz w:val="18"/>
                <w:szCs w:val="18"/>
              </w:rPr>
              <w:t xml:space="preserve"> кв. </w:t>
            </w:r>
            <w:r w:rsidRPr="007330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м.,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73308A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Марка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4" w:type="dxa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Мазуров Анатолий Иванович</w:t>
            </w: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376508,16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ВАЗ 2190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3500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ВАЗ 2107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к(</w:t>
            </w:r>
            <w:proofErr w:type="gramEnd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совместная собственность с  супругой)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3598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Default="000C1905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 (совместная собственность с  супругой)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56,6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0C1905" w:rsidRDefault="000C1905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Супруга </w:t>
            </w:r>
            <w:proofErr w:type="spellStart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Мазурова</w:t>
            </w:r>
            <w:proofErr w:type="spellEnd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  А.И.</w:t>
            </w:r>
          </w:p>
        </w:tc>
        <w:tc>
          <w:tcPr>
            <w:tcW w:w="0" w:type="auto"/>
            <w:vMerge w:val="restart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134489,47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Земельный участок (совместная собственность с  супругом)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3598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</w:tcPr>
          <w:p w:rsidR="000C1905" w:rsidRP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0C1905" w:rsidRDefault="000C1905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 (совместная собственность с  супругом)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56,6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</w:tcPr>
          <w:p w:rsidR="000C1905" w:rsidRP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Алексеева Юлия  Владимировна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зам. главы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225458,94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Супруг Алексеевой Ю.В.</w:t>
            </w:r>
          </w:p>
        </w:tc>
        <w:tc>
          <w:tcPr>
            <w:tcW w:w="0" w:type="auto"/>
            <w:vMerge w:val="restart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C1905" w:rsidRPr="00820A67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  <w:p w:rsidR="000C1905" w:rsidRPr="0073308A" w:rsidRDefault="000C190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0C1905" w:rsidRPr="0073308A" w:rsidRDefault="000C190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vMerge w:val="restart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</w:tcPr>
          <w:p w:rsidR="000C1905" w:rsidRPr="00820A67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ХОНДА</w:t>
            </w:r>
          </w:p>
          <w:p w:rsidR="000C1905" w:rsidRPr="00820A67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820A67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RV</w:t>
            </w:r>
          </w:p>
          <w:p w:rsidR="000C1905" w:rsidRPr="00456B6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прицеп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МТС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 Алексеевой Ю.В.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0C1905" w:rsidRDefault="000C1905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0C1905" w:rsidRDefault="000C1905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 Алексеевой Ю.В.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4" w:type="dxa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Васькова Елена Витальевна</w:t>
            </w: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глав</w:t>
            </w:r>
            <w:proofErr w:type="gramStart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212059,50</w:t>
            </w:r>
          </w:p>
        </w:tc>
        <w:tc>
          <w:tcPr>
            <w:tcW w:w="0" w:type="auto"/>
          </w:tcPr>
          <w:p w:rsidR="000C1905" w:rsidRP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0C1905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0C1905" w:rsidRP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0C1905">
              <w:rPr>
                <w:rFonts w:ascii="Arial" w:hAnsi="Arial" w:cs="Arial"/>
                <w:spacing w:val="0"/>
                <w:sz w:val="18"/>
                <w:szCs w:val="18"/>
              </w:rPr>
              <w:t>4185</w:t>
            </w:r>
          </w:p>
        </w:tc>
        <w:tc>
          <w:tcPr>
            <w:tcW w:w="0" w:type="auto"/>
          </w:tcPr>
          <w:p w:rsidR="000C1905" w:rsidRP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0C1905"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  <w:vMerge w:val="restart"/>
          </w:tcPr>
          <w:p w:rsidR="000C1905" w:rsidRPr="007120CE" w:rsidRDefault="000C1905" w:rsidP="007120CE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ТОЙОТА </w:t>
            </w: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CORONA PREMIO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123,3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0C1905" w:rsidRPr="000C1905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</w:tcPr>
          <w:p w:rsidR="000C1905" w:rsidRP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</w:tcPr>
          <w:p w:rsidR="000C1905" w:rsidRP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vMerge/>
          </w:tcPr>
          <w:p w:rsidR="000C1905" w:rsidRP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0C1905" w:rsidRP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 (общая совместная собственность с  супругом)</w:t>
            </w:r>
          </w:p>
        </w:tc>
        <w:tc>
          <w:tcPr>
            <w:tcW w:w="0" w:type="auto"/>
          </w:tcPr>
          <w:p w:rsidR="000C1905" w:rsidRDefault="000C1905" w:rsidP="007120CE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54,4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0C1905" w:rsidRP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0C1905" w:rsidRP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Супруг  Васьковой  Е.В.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455000</w:t>
            </w:r>
          </w:p>
        </w:tc>
        <w:tc>
          <w:tcPr>
            <w:tcW w:w="0" w:type="auto"/>
          </w:tcPr>
          <w:p w:rsidR="000C1905" w:rsidRDefault="000C1905" w:rsidP="007120C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 (общая совместная собственность с  супругой)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54,4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</w:tcPr>
          <w:p w:rsidR="000C1905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ВАЗ </w:t>
            </w: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LADA</w:t>
            </w:r>
          </w:p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21074</w:t>
            </w:r>
          </w:p>
        </w:tc>
      </w:tr>
    </w:tbl>
    <w:p w:rsidR="0073308A" w:rsidRPr="00734B1A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right="20"/>
        <w:rPr>
          <w:rStyle w:val="a3"/>
          <w:rFonts w:ascii="Times New Roman" w:hAnsi="Times New Roman"/>
          <w:b/>
          <w:color w:val="000000"/>
          <w:sz w:val="26"/>
          <w:szCs w:val="26"/>
        </w:rPr>
      </w:pPr>
    </w:p>
    <w:sectPr w:rsidR="0073308A" w:rsidRPr="00734B1A" w:rsidSect="000C1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08A"/>
    <w:rsid w:val="000C1905"/>
    <w:rsid w:val="000E6C72"/>
    <w:rsid w:val="002E796C"/>
    <w:rsid w:val="00456B65"/>
    <w:rsid w:val="007120CE"/>
    <w:rsid w:val="0073308A"/>
    <w:rsid w:val="00734B1A"/>
    <w:rsid w:val="00820A67"/>
    <w:rsid w:val="00986000"/>
    <w:rsid w:val="00B5702E"/>
    <w:rsid w:val="00C74D29"/>
    <w:rsid w:val="00F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308A"/>
    <w:rPr>
      <w:rFonts w:ascii="MS Reference Sans Serif" w:hAnsi="MS Reference Sans Serif"/>
      <w:spacing w:val="-10"/>
      <w:sz w:val="12"/>
      <w:szCs w:val="12"/>
      <w:shd w:val="clear" w:color="auto" w:fill="FFFFFF"/>
    </w:rPr>
  </w:style>
  <w:style w:type="paragraph" w:styleId="a4">
    <w:name w:val="Body Text"/>
    <w:basedOn w:val="a"/>
    <w:link w:val="a3"/>
    <w:rsid w:val="0073308A"/>
    <w:pPr>
      <w:shd w:val="clear" w:color="auto" w:fill="FFFFFF"/>
      <w:spacing w:before="120" w:line="139" w:lineRule="exact"/>
      <w:jc w:val="both"/>
    </w:pPr>
    <w:rPr>
      <w:rFonts w:ascii="MS Reference Sans Serif" w:eastAsiaTheme="minorHAnsi" w:hAnsi="MS Reference Sans Serif" w:cstheme="minorBidi"/>
      <w:color w:val="auto"/>
      <w:spacing w:val="-10"/>
      <w:sz w:val="12"/>
      <w:szCs w:val="1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330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73308A"/>
    <w:rPr>
      <w:rFonts w:ascii="MS Reference Sans Serif" w:hAnsi="MS Reference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308A"/>
    <w:pPr>
      <w:shd w:val="clear" w:color="auto" w:fill="FFFFFF"/>
      <w:spacing w:line="182" w:lineRule="exact"/>
      <w:jc w:val="both"/>
    </w:pPr>
    <w:rPr>
      <w:rFonts w:ascii="MS Reference Sans Serif" w:eastAsiaTheme="minorHAnsi" w:hAnsi="MS Reference Sans Serif" w:cstheme="minorBidi"/>
      <w:color w:val="auto"/>
      <w:sz w:val="16"/>
      <w:szCs w:val="16"/>
      <w:lang w:eastAsia="en-US"/>
    </w:rPr>
  </w:style>
  <w:style w:type="character" w:customStyle="1" w:styleId="TimesNewRoman">
    <w:name w:val="Основной текст + Times New Roman"/>
    <w:aliases w:val="Интервал 0 pt,Основной текст + Arial Narrow,9,5 pt"/>
    <w:basedOn w:val="a3"/>
    <w:rsid w:val="0073308A"/>
    <w:rPr>
      <w:rFonts w:ascii="Times New Roman" w:hAnsi="Times New Roman" w:cs="Times New Roman"/>
      <w:spacing w:val="-3"/>
      <w:u w:val="none"/>
    </w:rPr>
  </w:style>
  <w:style w:type="character" w:customStyle="1" w:styleId="10">
    <w:name w:val="Заголовок №1_"/>
    <w:basedOn w:val="a0"/>
    <w:link w:val="11"/>
    <w:rsid w:val="007330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73308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73308A"/>
    <w:rPr>
      <w:spacing w:val="5"/>
      <w:sz w:val="25"/>
      <w:szCs w:val="25"/>
      <w:shd w:val="clear" w:color="auto" w:fill="FFFFFF"/>
    </w:rPr>
  </w:style>
  <w:style w:type="character" w:customStyle="1" w:styleId="a5">
    <w:name w:val="Подпись к таблице_"/>
    <w:basedOn w:val="a0"/>
    <w:rsid w:val="0073308A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73308A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">
    <w:name w:val="Основной текст (3)"/>
    <w:basedOn w:val="a"/>
    <w:link w:val="3Exact"/>
    <w:rsid w:val="0073308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table" w:styleId="a6">
    <w:name w:val="Table Grid"/>
    <w:basedOn w:val="a1"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33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2017-05-10T04:22:00Z</dcterms:created>
  <dcterms:modified xsi:type="dcterms:W3CDTF">2017-05-10T06:22:00Z</dcterms:modified>
</cp:coreProperties>
</file>